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5E83B" w14:textId="097C6B19" w:rsidR="00AA6094" w:rsidRPr="00AA6094" w:rsidRDefault="00AA6094" w:rsidP="008A7E2E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AA6094">
        <w:rPr>
          <w:rFonts w:ascii="Comic Sans MS" w:hAnsi="Comic Sans MS"/>
          <w:b/>
          <w:bCs/>
          <w:sz w:val="28"/>
          <w:szCs w:val="28"/>
        </w:rPr>
        <w:t xml:space="preserve">Dosbarth </w:t>
      </w:r>
      <w:proofErr w:type="spellStart"/>
      <w:r w:rsidRPr="00AA6094">
        <w:rPr>
          <w:rFonts w:ascii="Comic Sans MS" w:hAnsi="Comic Sans MS"/>
          <w:b/>
          <w:bCs/>
          <w:sz w:val="28"/>
          <w:szCs w:val="28"/>
        </w:rPr>
        <w:t>Glas</w:t>
      </w:r>
      <w:proofErr w:type="spellEnd"/>
    </w:p>
    <w:p w14:paraId="2608B4A4" w14:textId="77777777" w:rsidR="00AA6094" w:rsidRDefault="00AA6094" w:rsidP="008A7E2E">
      <w:pPr>
        <w:jc w:val="center"/>
      </w:pPr>
    </w:p>
    <w:p w14:paraId="7D6A3AF9" w14:textId="0B6B14C6" w:rsidR="008500DF" w:rsidRDefault="008A7E2E" w:rsidP="008A7E2E">
      <w:pPr>
        <w:jc w:val="center"/>
      </w:pPr>
      <w:r w:rsidRPr="008A7E2E">
        <w:drawing>
          <wp:inline distT="0" distB="0" distL="0" distR="0" wp14:anchorId="3A2F48E0" wp14:editId="430B8F9E">
            <wp:extent cx="2019300" cy="151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E34E" w14:textId="7C7009F0" w:rsidR="008A7E2E" w:rsidRDefault="008A7E2E" w:rsidP="008A7E2E">
      <w:pPr>
        <w:jc w:val="center"/>
      </w:pPr>
    </w:p>
    <w:p w14:paraId="713A3DE3" w14:textId="052560EC" w:rsidR="008A7E2E" w:rsidRDefault="008A7E2E" w:rsidP="008A7E2E">
      <w:pPr>
        <w:jc w:val="both"/>
        <w:rPr>
          <w:rFonts w:ascii="Comic Sans MS" w:hAnsi="Comic Sans MS"/>
          <w:sz w:val="24"/>
          <w:szCs w:val="24"/>
        </w:rPr>
      </w:pPr>
      <w:r w:rsidRPr="008A7E2E">
        <w:rPr>
          <w:rFonts w:ascii="Comic Sans MS" w:hAnsi="Comic Sans MS"/>
          <w:sz w:val="24"/>
          <w:szCs w:val="24"/>
        </w:rPr>
        <w:t>Please find attached work for Wednesday, Thursday and Friday.  Please do not feel under pressure to complete all the work set, if you complete one each day, great!</w:t>
      </w:r>
      <w:r>
        <w:rPr>
          <w:rFonts w:ascii="Comic Sans MS" w:hAnsi="Comic Sans MS"/>
          <w:sz w:val="24"/>
          <w:szCs w:val="24"/>
        </w:rPr>
        <w:t xml:space="preserve">  Having just spent 10 days working from home and trying to get 2 children to complete work, I know how stressful it is</w:t>
      </w:r>
      <w:r w:rsidR="00AA6094">
        <w:rPr>
          <w:rFonts w:ascii="Comic Sans MS" w:hAnsi="Comic Sans MS"/>
          <w:sz w:val="24"/>
          <w:szCs w:val="24"/>
        </w:rPr>
        <w:t xml:space="preserve"> and I am certainly not looking forward to doing the same next week either! </w:t>
      </w:r>
      <w:r>
        <w:rPr>
          <w:rFonts w:ascii="Comic Sans MS" w:hAnsi="Comic Sans MS"/>
          <w:sz w:val="24"/>
          <w:szCs w:val="24"/>
        </w:rPr>
        <w:t>Please</w:t>
      </w:r>
      <w:r w:rsidR="00AA609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just do what you can.</w:t>
      </w:r>
    </w:p>
    <w:p w14:paraId="0603F21D" w14:textId="606BF4BC" w:rsidR="00AA6094" w:rsidRDefault="00AA6094" w:rsidP="008A7E2E">
      <w:pPr>
        <w:jc w:val="both"/>
        <w:rPr>
          <w:rFonts w:ascii="Comic Sans MS" w:hAnsi="Comic Sans MS"/>
          <w:sz w:val="24"/>
          <w:szCs w:val="24"/>
        </w:rPr>
      </w:pPr>
    </w:p>
    <w:p w14:paraId="2898C4F6" w14:textId="77777777" w:rsidR="00AA6094" w:rsidRDefault="00AA6094" w:rsidP="008A7E2E">
      <w:pPr>
        <w:jc w:val="both"/>
        <w:rPr>
          <w:rFonts w:ascii="Comic Sans MS" w:hAnsi="Comic Sans MS"/>
          <w:sz w:val="24"/>
          <w:szCs w:val="24"/>
        </w:rPr>
      </w:pPr>
    </w:p>
    <w:p w14:paraId="3FA1C983" w14:textId="07969926" w:rsidR="008A7E2E" w:rsidRDefault="008A7E2E" w:rsidP="008A7E2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8A7E2E">
        <w:rPr>
          <w:rFonts w:ascii="Comic Sans MS" w:hAnsi="Comic Sans MS"/>
          <w:b/>
          <w:bCs/>
          <w:sz w:val="24"/>
          <w:szCs w:val="24"/>
          <w:u w:val="single"/>
        </w:rPr>
        <w:t xml:space="preserve">THESE ARE A MUST </w:t>
      </w:r>
      <w:r>
        <w:rPr>
          <w:rFonts w:ascii="Comic Sans MS" w:hAnsi="Comic Sans MS"/>
          <w:b/>
          <w:bCs/>
          <w:sz w:val="24"/>
          <w:szCs w:val="24"/>
          <w:u w:val="single"/>
        </w:rPr>
        <w:t>THOUGH:</w:t>
      </w:r>
    </w:p>
    <w:p w14:paraId="377E048C" w14:textId="116CC4F4" w:rsidR="008A7E2E" w:rsidRPr="008A7E2E" w:rsidRDefault="008A7E2E" w:rsidP="008A7E2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Have fun.</w:t>
      </w:r>
    </w:p>
    <w:p w14:paraId="14CC7C85" w14:textId="4DEB0D4D" w:rsidR="008A7E2E" w:rsidRPr="008A7E2E" w:rsidRDefault="008A7E2E" w:rsidP="008A7E2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Watch as many Christmas Films as you can.</w:t>
      </w:r>
    </w:p>
    <w:p w14:paraId="4D6A340A" w14:textId="04452213" w:rsidR="008A7E2E" w:rsidRPr="008A7E2E" w:rsidRDefault="008A7E2E" w:rsidP="008A7E2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Make cookies (</w:t>
      </w:r>
      <w:proofErr w:type="gramStart"/>
      <w:r>
        <w:rPr>
          <w:rFonts w:ascii="Comic Sans MS" w:hAnsi="Comic Sans MS"/>
          <w:sz w:val="24"/>
          <w:szCs w:val="24"/>
        </w:rPr>
        <w:t>I’ve</w:t>
      </w:r>
      <w:proofErr w:type="gramEnd"/>
      <w:r>
        <w:rPr>
          <w:rFonts w:ascii="Comic Sans MS" w:hAnsi="Comic Sans MS"/>
          <w:sz w:val="24"/>
          <w:szCs w:val="24"/>
        </w:rPr>
        <w:t xml:space="preserve"> included a really easy recipe)</w:t>
      </w:r>
    </w:p>
    <w:p w14:paraId="6B38EB19" w14:textId="59DD4CF6" w:rsidR="008A7E2E" w:rsidRPr="008A7E2E" w:rsidRDefault="008A7E2E" w:rsidP="008A7E2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Tidy your rooms.</w:t>
      </w:r>
    </w:p>
    <w:p w14:paraId="19DE5036" w14:textId="18048370" w:rsidR="008A7E2E" w:rsidRPr="008A7E2E" w:rsidRDefault="008A7E2E" w:rsidP="008A7E2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Sort out your toys, are there any you can give away?</w:t>
      </w:r>
    </w:p>
    <w:p w14:paraId="003321A1" w14:textId="12081179" w:rsidR="008A7E2E" w:rsidRPr="008A7E2E" w:rsidRDefault="008A7E2E" w:rsidP="008A7E2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Drink hot chocolate and marshmallows.</w:t>
      </w:r>
    </w:p>
    <w:p w14:paraId="5A92F7B7" w14:textId="62142327" w:rsidR="008A7E2E" w:rsidRPr="005D3FE5" w:rsidRDefault="008A7E2E" w:rsidP="008A7E2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Listen to whoever looks after you.</w:t>
      </w:r>
    </w:p>
    <w:p w14:paraId="39957C0A" w14:textId="3AEB91ED" w:rsidR="005D3FE5" w:rsidRPr="008A7E2E" w:rsidRDefault="005D3FE5" w:rsidP="008A7E2E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Make a handmade Christmas </w:t>
      </w:r>
      <w:proofErr w:type="gramStart"/>
      <w:r>
        <w:rPr>
          <w:rFonts w:ascii="Comic Sans MS" w:hAnsi="Comic Sans MS"/>
          <w:sz w:val="24"/>
          <w:szCs w:val="24"/>
        </w:rPr>
        <w:t>cards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6B1FB534" w14:textId="69491E63" w:rsidR="008A7E2E" w:rsidRDefault="008A7E2E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51FB307" w14:textId="1C23DF13" w:rsidR="005D3FE5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342C59B" w14:textId="304C178C" w:rsidR="005D3FE5" w:rsidRPr="00184E76" w:rsidRDefault="00184E76" w:rsidP="005D3FE5">
      <w:pPr>
        <w:jc w:val="both"/>
        <w:rPr>
          <w:rFonts w:ascii="Comic Sans MS" w:hAnsi="Comic Sans MS"/>
          <w:sz w:val="24"/>
          <w:szCs w:val="24"/>
        </w:rPr>
      </w:pPr>
      <w:r w:rsidRPr="00184E76">
        <w:rPr>
          <w:rFonts w:ascii="Comic Sans MS" w:hAnsi="Comic Sans MS"/>
          <w:sz w:val="24"/>
          <w:szCs w:val="24"/>
        </w:rPr>
        <w:t>Have a fantastic Christmas everyone!</w:t>
      </w:r>
    </w:p>
    <w:p w14:paraId="2171E023" w14:textId="28B062AD" w:rsidR="005D3FE5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1C65706" w14:textId="0105424C" w:rsidR="005D3FE5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1CD0B2A" w14:textId="723234E1" w:rsidR="005D3FE5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B239341" w14:textId="6ED4CD4C" w:rsidR="005D3FE5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74D4CEA6" w14:textId="2308A1D4" w:rsidR="005D3FE5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39144E11" w14:textId="2150B121" w:rsidR="005D3FE5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5D3FE5">
        <w:lastRenderedPageBreak/>
        <w:drawing>
          <wp:inline distT="0" distB="0" distL="0" distR="0" wp14:anchorId="167AA4D4" wp14:editId="7A120B84">
            <wp:extent cx="3124200" cy="2838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8014D" w14:textId="6DC5B5E9" w:rsidR="005D3FE5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6FD2AE9B" w14:textId="77777777" w:rsidR="005D3FE5" w:rsidRPr="005D3FE5" w:rsidRDefault="005D3FE5" w:rsidP="005D3FE5">
      <w:pPr>
        <w:spacing w:after="100" w:afterAutospacing="1" w:line="240" w:lineRule="auto"/>
        <w:outlineLvl w:val="1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Ingredients</w:t>
      </w:r>
    </w:p>
    <w:p w14:paraId="00815398" w14:textId="77777777" w:rsidR="005D3FE5" w:rsidRPr="005D3FE5" w:rsidRDefault="005D3FE5" w:rsidP="005D3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125g butter, softened</w:t>
      </w:r>
    </w:p>
    <w:p w14:paraId="7C709541" w14:textId="77777777" w:rsidR="005D3FE5" w:rsidRPr="005D3FE5" w:rsidRDefault="005D3FE5" w:rsidP="005D3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100g light brown soft sugar</w:t>
      </w:r>
    </w:p>
    <w:p w14:paraId="061AD0CF" w14:textId="77777777" w:rsidR="005D3FE5" w:rsidRPr="005D3FE5" w:rsidRDefault="005D3FE5" w:rsidP="005D3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125g caster sugar</w:t>
      </w:r>
    </w:p>
    <w:p w14:paraId="4DC94D52" w14:textId="77777777" w:rsidR="005D3FE5" w:rsidRPr="005D3FE5" w:rsidRDefault="005D3FE5" w:rsidP="005D3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1 egg, lightly beaten</w:t>
      </w:r>
    </w:p>
    <w:p w14:paraId="3EA81E80" w14:textId="77777777" w:rsidR="005D3FE5" w:rsidRPr="005D3FE5" w:rsidRDefault="005D3FE5" w:rsidP="005D3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1 tsp vanilla extract</w:t>
      </w:r>
    </w:p>
    <w:p w14:paraId="52A6FAED" w14:textId="77777777" w:rsidR="005D3FE5" w:rsidRPr="005D3FE5" w:rsidRDefault="005D3FE5" w:rsidP="005D3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225g self-</w:t>
      </w:r>
      <w:proofErr w:type="spellStart"/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raising</w:t>
      </w:r>
      <w:proofErr w:type="spellEnd"/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flour</w:t>
      </w:r>
    </w:p>
    <w:p w14:paraId="6AF53B8C" w14:textId="77777777" w:rsidR="005D3FE5" w:rsidRPr="005D3FE5" w:rsidRDefault="005D3FE5" w:rsidP="005D3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½ tsp salt</w:t>
      </w:r>
    </w:p>
    <w:p w14:paraId="5CFA67D0" w14:textId="77777777" w:rsidR="005D3FE5" w:rsidRPr="005D3FE5" w:rsidRDefault="005D3FE5" w:rsidP="005D3F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sz w:val="24"/>
          <w:szCs w:val="24"/>
          <w:lang w:eastAsia="en-GB"/>
        </w:rPr>
        <w:t>200g chocolate chips</w:t>
      </w:r>
    </w:p>
    <w:p w14:paraId="0D6D7D71" w14:textId="77777777" w:rsidR="005D3FE5" w:rsidRPr="005D3FE5" w:rsidRDefault="005D3FE5" w:rsidP="005D3FE5">
      <w:pPr>
        <w:spacing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Method</w:t>
      </w:r>
    </w:p>
    <w:p w14:paraId="3C721A96" w14:textId="77777777" w:rsidR="005D3FE5" w:rsidRPr="005D3FE5" w:rsidRDefault="005D3FE5" w:rsidP="005D3FE5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1</w:t>
      </w:r>
    </w:p>
    <w:p w14:paraId="0072D1B9" w14:textId="77777777" w:rsidR="005D3FE5" w:rsidRPr="005D3FE5" w:rsidRDefault="005D3FE5" w:rsidP="005D3FE5">
      <w:pPr>
        <w:spacing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Preheat the oven to 180°C, gas mark 4</w:t>
      </w:r>
    </w:p>
    <w:p w14:paraId="4FE468E4" w14:textId="77777777" w:rsidR="005D3FE5" w:rsidRPr="005D3FE5" w:rsidRDefault="005D3FE5" w:rsidP="005D3FE5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2</w:t>
      </w:r>
    </w:p>
    <w:p w14:paraId="0898E5FF" w14:textId="77777777" w:rsidR="005D3FE5" w:rsidRPr="005D3FE5" w:rsidRDefault="005D3FE5" w:rsidP="005D3FE5">
      <w:pPr>
        <w:spacing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Cream butter and sugars, once creamed, combine in the egg and vanilla.</w:t>
      </w:r>
    </w:p>
    <w:p w14:paraId="6CBC2D8B" w14:textId="77777777" w:rsidR="005D3FE5" w:rsidRPr="005D3FE5" w:rsidRDefault="005D3FE5" w:rsidP="005D3FE5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3</w:t>
      </w:r>
    </w:p>
    <w:p w14:paraId="0A2C1965" w14:textId="77777777" w:rsidR="005D3FE5" w:rsidRPr="005D3FE5" w:rsidRDefault="005D3FE5" w:rsidP="005D3FE5">
      <w:pPr>
        <w:spacing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Sift in the flour and salt, then the chocolate chips.</w:t>
      </w:r>
    </w:p>
    <w:p w14:paraId="58D700BF" w14:textId="77777777" w:rsidR="005D3FE5" w:rsidRPr="005D3FE5" w:rsidRDefault="005D3FE5" w:rsidP="005D3FE5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4</w:t>
      </w:r>
    </w:p>
    <w:p w14:paraId="4B447D0C" w14:textId="77777777" w:rsidR="005D3FE5" w:rsidRPr="005D3FE5" w:rsidRDefault="005D3FE5" w:rsidP="005D3FE5">
      <w:pPr>
        <w:spacing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lastRenderedPageBreak/>
        <w:t>Roll into walnut size balls, for a more homemade look, or roll into a long, thick sausage shape and slice to make neater looking cookies.</w:t>
      </w:r>
    </w:p>
    <w:p w14:paraId="1D7E1126" w14:textId="77777777" w:rsidR="005D3FE5" w:rsidRPr="005D3FE5" w:rsidRDefault="005D3FE5" w:rsidP="005D3FE5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5</w:t>
      </w:r>
    </w:p>
    <w:p w14:paraId="0864A5D7" w14:textId="77777777" w:rsidR="005D3FE5" w:rsidRPr="005D3FE5" w:rsidRDefault="005D3FE5" w:rsidP="005D3FE5">
      <w:pPr>
        <w:spacing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Place on ungreased baking paper. If you want to have the real </w:t>
      </w:r>
      <w:proofErr w:type="spellStart"/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Millies</w:t>
      </w:r>
      <w:proofErr w:type="spellEnd"/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experience then bake for just 7 minutes, till the cookies are just setting - the cookies will be </w:t>
      </w:r>
      <w:proofErr w:type="gramStart"/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really doughy</w:t>
      </w:r>
      <w:proofErr w:type="gramEnd"/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and delicious. Otherwise cook for 10 minutes until just golden round the edges.</w:t>
      </w:r>
    </w:p>
    <w:p w14:paraId="183AE414" w14:textId="77777777" w:rsidR="005D3FE5" w:rsidRPr="005D3FE5" w:rsidRDefault="005D3FE5" w:rsidP="005D3FE5">
      <w:pPr>
        <w:numPr>
          <w:ilvl w:val="0"/>
          <w:numId w:val="3"/>
        </w:numPr>
        <w:spacing w:beforeAutospacing="1" w:after="100" w:afterAutospacing="1" w:line="240" w:lineRule="auto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en-GB"/>
        </w:rPr>
        <w:t>STEP 6</w:t>
      </w:r>
    </w:p>
    <w:p w14:paraId="264C84DF" w14:textId="77777777" w:rsidR="005D3FE5" w:rsidRPr="005D3FE5" w:rsidRDefault="005D3FE5" w:rsidP="005D3FE5">
      <w:pPr>
        <w:spacing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</w:pPr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Take out of the oven and leave to harden for a minute before transferring to a wire cooling rack. These are great warm, and they also store well, if they </w:t>
      </w:r>
      <w:proofErr w:type="gramStart"/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>don't</w:t>
      </w:r>
      <w:proofErr w:type="gramEnd"/>
      <w:r w:rsidRPr="005D3FE5">
        <w:rPr>
          <w:rFonts w:ascii="Comic Sans MS" w:eastAsia="Times New Roman" w:hAnsi="Comic Sans MS" w:cs="Times New Roman"/>
          <w:color w:val="333333"/>
          <w:sz w:val="24"/>
          <w:szCs w:val="24"/>
          <w:lang w:eastAsia="en-GB"/>
        </w:rPr>
        <w:t xml:space="preserve"> all get eaten straight away!</w:t>
      </w:r>
    </w:p>
    <w:p w14:paraId="54E090B9" w14:textId="77777777" w:rsidR="005D3FE5" w:rsidRPr="008A7E2E" w:rsidRDefault="005D3FE5" w:rsidP="008A7E2E">
      <w:pPr>
        <w:pStyle w:val="ListParagraph"/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sectPr w:rsidR="005D3FE5" w:rsidRPr="008A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FF8"/>
    <w:multiLevelType w:val="multilevel"/>
    <w:tmpl w:val="BFE6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C6AB2"/>
    <w:multiLevelType w:val="multilevel"/>
    <w:tmpl w:val="ED56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80145D"/>
    <w:multiLevelType w:val="hybridMultilevel"/>
    <w:tmpl w:val="EA0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E2E"/>
    <w:rsid w:val="00184E76"/>
    <w:rsid w:val="005D3FE5"/>
    <w:rsid w:val="008500DF"/>
    <w:rsid w:val="008A7E2E"/>
    <w:rsid w:val="00A1093F"/>
    <w:rsid w:val="00A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3426"/>
  <w15:chartTrackingRefBased/>
  <w15:docId w15:val="{75D9BAC4-1308-4249-BABB-3C55D0EF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9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Hall</dc:creator>
  <cp:keywords/>
  <dc:description/>
  <cp:lastModifiedBy>Claire Hall</cp:lastModifiedBy>
  <cp:revision>1</cp:revision>
  <cp:lastPrinted>2020-12-11T12:50:00Z</cp:lastPrinted>
  <dcterms:created xsi:type="dcterms:W3CDTF">2020-12-11T12:18:00Z</dcterms:created>
  <dcterms:modified xsi:type="dcterms:W3CDTF">2020-12-11T14:56:00Z</dcterms:modified>
</cp:coreProperties>
</file>